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陈桂英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5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立夏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</w:t>
      </w:r>
      <w:r>
        <w:rPr>
          <w:rFonts w:hint="eastAsia" w:ascii="仿宋" w:hAnsi="仿宋" w:eastAsia="仿宋"/>
          <w:sz w:val="24"/>
          <w:lang w:val="en-US" w:eastAsia="zh-CN"/>
        </w:rPr>
        <w:t>闷不舒5</w:t>
      </w:r>
      <w:r>
        <w:rPr>
          <w:rFonts w:hint="eastAsia" w:ascii="仿宋" w:hAnsi="仿宋" w:eastAsia="仿宋"/>
          <w:sz w:val="24"/>
        </w:rPr>
        <w:t>年余，加重</w:t>
      </w:r>
      <w:r>
        <w:rPr>
          <w:rFonts w:hint="eastAsia" w:ascii="仿宋" w:hAnsi="仿宋" w:eastAsia="仿宋"/>
          <w:sz w:val="24"/>
          <w:lang w:val="en-US" w:eastAsia="zh-CN"/>
        </w:rPr>
        <w:t>1月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</w:t>
      </w:r>
      <w:r>
        <w:rPr>
          <w:rFonts w:hint="eastAsia" w:ascii="仿宋" w:hAnsi="仿宋" w:eastAsia="仿宋"/>
          <w:sz w:val="24"/>
          <w:lang w:val="en-US" w:eastAsia="zh-CN"/>
        </w:rPr>
        <w:t>闷</w:t>
      </w:r>
      <w:r>
        <w:rPr>
          <w:rFonts w:ascii="仿宋" w:hAnsi="仿宋" w:eastAsia="仿宋"/>
          <w:sz w:val="24"/>
        </w:rPr>
        <w:t>不适，行胃镜检查</w:t>
      </w:r>
      <w:r>
        <w:rPr>
          <w:rFonts w:hint="eastAsia" w:ascii="仿宋" w:hAnsi="仿宋" w:eastAsia="仿宋"/>
          <w:sz w:val="24"/>
          <w:lang w:val="en-US"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ascii="仿宋" w:hAnsi="仿宋" w:eastAsia="仿宋"/>
          <w:sz w:val="24"/>
        </w:rPr>
        <w:t>月症状加重。现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val="en-US" w:eastAsia="zh-CN"/>
        </w:rPr>
        <w:t>胀闷不舒</w:t>
      </w:r>
      <w:r>
        <w:rPr>
          <w:rFonts w:hint="eastAsia" w:ascii="仿宋" w:hAnsi="仿宋" w:eastAsia="仿宋"/>
          <w:sz w:val="24"/>
        </w:rPr>
        <w:t>，胸闷嗳气，</w:t>
      </w:r>
      <w:r>
        <w:rPr>
          <w:rFonts w:hint="eastAsia" w:ascii="仿宋" w:hAnsi="仿宋" w:eastAsia="仿宋"/>
          <w:sz w:val="24"/>
          <w:lang w:val="en-US" w:eastAsia="zh-CN"/>
        </w:rPr>
        <w:t>偶</w:t>
      </w:r>
      <w:r>
        <w:rPr>
          <w:rFonts w:hint="eastAsia" w:ascii="仿宋" w:hAnsi="仿宋" w:eastAsia="仿宋"/>
          <w:sz w:val="24"/>
        </w:rPr>
        <w:t>恶心</w:t>
      </w:r>
      <w:r>
        <w:rPr>
          <w:rFonts w:hint="eastAsia" w:ascii="仿宋" w:hAnsi="仿宋" w:eastAsia="仿宋"/>
          <w:sz w:val="24"/>
          <w:lang w:val="en-US" w:eastAsia="zh-CN"/>
        </w:rPr>
        <w:t>干呕</w:t>
      </w:r>
      <w:r>
        <w:rPr>
          <w:rFonts w:hint="eastAsia" w:ascii="仿宋" w:hAnsi="仿宋" w:eastAsia="仿宋"/>
          <w:sz w:val="24"/>
        </w:rPr>
        <w:t>，吞酸嘈杂。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腻，脉弦略</w:t>
      </w:r>
      <w:r>
        <w:rPr>
          <w:rFonts w:hint="eastAsia" w:ascii="仿宋" w:hAnsi="仿宋" w:eastAsia="仿宋"/>
          <w:sz w:val="24"/>
          <w:lang w:val="en-US" w:eastAsia="zh-CN"/>
        </w:rPr>
        <w:t>濡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val="en-US" w:eastAsia="zh-CN"/>
        </w:rPr>
        <w:t>功能性消化不良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/>
          <w:sz w:val="24"/>
          <w:lang w:val="en-US" w:eastAsia="zh-CN"/>
        </w:rPr>
        <w:t>祛湿化痰，理气和中。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加</w:t>
      </w:r>
      <w:r>
        <w:rPr>
          <w:rFonts w:hint="eastAsia" w:ascii="仿宋" w:hAnsi="仿宋" w:eastAsia="仿宋"/>
          <w:sz w:val="24"/>
          <w:lang w:val="en-US" w:eastAsia="zh-CN"/>
        </w:rPr>
        <w:t>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炒白术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免煎)10g(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陈皮(免煎)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姜半夏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砂仁(免煎)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茯苓</w:t>
      </w:r>
      <w:r>
        <w:rPr>
          <w:rFonts w:ascii="宋体" w:hAnsi="宋体" w:eastAsia="宋体" w:cs="宋体"/>
          <w:sz w:val="24"/>
          <w:szCs w:val="24"/>
        </w:rPr>
        <w:t>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佛手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12g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炒鸡内金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6g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炒麦芽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姜厚朴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地骨皮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乌贼骨</w:t>
      </w:r>
      <w:r>
        <w:rPr>
          <w:rFonts w:ascii="宋体" w:hAnsi="宋体" w:eastAsia="宋体" w:cs="宋体"/>
          <w:sz w:val="24"/>
          <w:szCs w:val="24"/>
        </w:rPr>
        <w:t>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百合</w:t>
      </w:r>
      <w:r>
        <w:rPr>
          <w:rFonts w:ascii="宋体" w:hAnsi="宋体" w:eastAsia="宋体" w:cs="宋体"/>
          <w:sz w:val="24"/>
          <w:szCs w:val="24"/>
        </w:rPr>
        <w:t>(免煎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10g(冲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服</w:t>
      </w: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甘草</w:t>
      </w:r>
      <w:r>
        <w:rPr>
          <w:rFonts w:ascii="宋体" w:hAnsi="宋体" w:eastAsia="宋体" w:cs="宋体"/>
          <w:sz w:val="24"/>
          <w:szCs w:val="24"/>
        </w:rPr>
        <w:t>(免煎)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ind w:firstLine="1680" w:firstLineChars="700"/>
        <w:rPr>
          <w:rFonts w:ascii="仿宋" w:hAnsi="仿宋" w:eastAsia="仿宋"/>
          <w:sz w:val="24"/>
        </w:rPr>
      </w:pPr>
      <w:r>
        <w:rPr>
          <w:rFonts w:ascii="宋体" w:hAnsi="宋体" w:eastAsia="宋体" w:cs="宋体"/>
          <w:sz w:val="24"/>
          <w:szCs w:val="24"/>
        </w:rPr>
        <w:t>共  14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剂 </w:t>
      </w:r>
      <w:r>
        <w:rPr>
          <w:rFonts w:ascii="宋体" w:hAnsi="宋体" w:eastAsia="宋体" w:cs="宋体"/>
          <w:sz w:val="24"/>
          <w:szCs w:val="24"/>
        </w:rPr>
        <w:t>每日1付水冲(饭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后</w:t>
      </w:r>
      <w:r>
        <w:rPr>
          <w:rFonts w:ascii="宋体" w:hAnsi="宋体" w:eastAsia="宋体" w:cs="宋体"/>
          <w:sz w:val="24"/>
          <w:szCs w:val="24"/>
        </w:rPr>
        <w:t>)服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加用健脾消食、下气除满之炒鸡内金、炒麦芽、姜厚朴等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加用健脾消食、下气除满之炒鸡内金、炒麦芽、姜厚朴等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湿郁脾胃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1ED65953"/>
    <w:rsid w:val="31DA4CFF"/>
    <w:rsid w:val="4D7F492A"/>
    <w:rsid w:val="57842D9C"/>
    <w:rsid w:val="60FD4EAF"/>
    <w:rsid w:val="6BFC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2019-12-10T07:23:14Z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